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A1" w:rsidRPr="00C550D1" w:rsidRDefault="00DB344C" w:rsidP="00DB344C">
      <w:pPr>
        <w:pStyle w:val="4"/>
        <w:shd w:val="clear" w:color="auto" w:fill="auto"/>
        <w:spacing w:before="0" w:line="24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062F01" wp14:editId="7F461F90">
            <wp:extent cx="6587276" cy="9086850"/>
            <wp:effectExtent l="0" t="0" r="4445" b="0"/>
            <wp:docPr id="1" name="Рисунок 1" descr="C:\Users\User14\Desktop\отче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отчет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685" cy="908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lastRenderedPageBreak/>
        <w:t xml:space="preserve">          - </w:t>
      </w:r>
      <w:bookmarkStart w:id="0" w:name="_GoBack"/>
      <w:bookmarkEnd w:id="0"/>
      <w:r w:rsidR="00C671A1" w:rsidRPr="00C550D1">
        <w:rPr>
          <w:sz w:val="28"/>
          <w:szCs w:val="28"/>
        </w:rPr>
        <w:t xml:space="preserve">разрабатывает программу развития </w:t>
      </w:r>
      <w:r w:rsidR="00C671A1">
        <w:rPr>
          <w:sz w:val="28"/>
          <w:szCs w:val="28"/>
        </w:rPr>
        <w:t>Учреждения</w:t>
      </w:r>
      <w:r w:rsidR="00C671A1" w:rsidRPr="00C550D1">
        <w:rPr>
          <w:sz w:val="28"/>
          <w:szCs w:val="28"/>
        </w:rPr>
        <w:t>;</w:t>
      </w:r>
    </w:p>
    <w:p w:rsidR="00C671A1" w:rsidRPr="00C550D1" w:rsidRDefault="00D82A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858"/>
        </w:tabs>
        <w:spacing w:before="0" w:line="240" w:lineRule="auto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разрабатывает </w:t>
      </w:r>
      <w:r w:rsidR="00C671A1" w:rsidRPr="00C550D1">
        <w:rPr>
          <w:sz w:val="28"/>
          <w:szCs w:val="28"/>
        </w:rPr>
        <w:t xml:space="preserve">образовательные программы </w:t>
      </w:r>
      <w:r w:rsidR="00C671A1">
        <w:rPr>
          <w:sz w:val="28"/>
          <w:szCs w:val="28"/>
        </w:rPr>
        <w:t xml:space="preserve"> Учреждения</w:t>
      </w:r>
      <w:r w:rsidR="00C671A1" w:rsidRPr="00C550D1">
        <w:rPr>
          <w:sz w:val="28"/>
          <w:szCs w:val="28"/>
        </w:rPr>
        <w:t>;</w:t>
      </w:r>
    </w:p>
    <w:p w:rsidR="00C671A1" w:rsidRPr="00C550D1" w:rsidRDefault="00C671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955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C550D1">
        <w:rPr>
          <w:sz w:val="28"/>
          <w:szCs w:val="28"/>
        </w:rPr>
        <w:t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C671A1" w:rsidRPr="00C550D1" w:rsidRDefault="00C671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1061"/>
        </w:tabs>
        <w:spacing w:before="0" w:line="240" w:lineRule="auto"/>
        <w:ind w:firstLine="709"/>
        <w:rPr>
          <w:sz w:val="28"/>
          <w:szCs w:val="28"/>
        </w:rPr>
      </w:pPr>
      <w:r w:rsidRPr="00C550D1">
        <w:rPr>
          <w:sz w:val="28"/>
          <w:szCs w:val="28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C671A1" w:rsidRPr="00C550D1" w:rsidRDefault="00C671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C550D1">
        <w:rPr>
          <w:sz w:val="28"/>
          <w:szCs w:val="28"/>
        </w:rPr>
        <w:t xml:space="preserve">принимает решение об исключении обучающегося из </w:t>
      </w:r>
      <w:r>
        <w:rPr>
          <w:sz w:val="28"/>
          <w:szCs w:val="28"/>
        </w:rPr>
        <w:t>Учреждения</w:t>
      </w:r>
      <w:r w:rsidRPr="00C550D1">
        <w:rPr>
          <w:sz w:val="28"/>
          <w:szCs w:val="28"/>
        </w:rPr>
        <w:t xml:space="preserve"> в случаях, предусмотренных законом и настоящим Уставом;</w:t>
      </w:r>
      <w:proofErr w:type="gramEnd"/>
    </w:p>
    <w:p w:rsidR="00C671A1" w:rsidRPr="00C550D1" w:rsidRDefault="00C671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8"/>
          <w:szCs w:val="28"/>
        </w:rPr>
      </w:pPr>
      <w:r w:rsidRPr="00C550D1">
        <w:rPr>
          <w:sz w:val="28"/>
          <w:szCs w:val="28"/>
        </w:rPr>
        <w:t xml:space="preserve">принимает решение о поощрении </w:t>
      </w:r>
      <w:proofErr w:type="gramStart"/>
      <w:r w:rsidRPr="00C550D1">
        <w:rPr>
          <w:sz w:val="28"/>
          <w:szCs w:val="28"/>
        </w:rPr>
        <w:t>обучающихся</w:t>
      </w:r>
      <w:proofErr w:type="gramEnd"/>
      <w:r w:rsidRPr="00C550D1">
        <w:rPr>
          <w:sz w:val="28"/>
          <w:szCs w:val="28"/>
        </w:rPr>
        <w:t>;</w:t>
      </w:r>
    </w:p>
    <w:p w:rsidR="00C671A1" w:rsidRPr="00C550D1" w:rsidRDefault="00C671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1042"/>
        </w:tabs>
        <w:spacing w:before="0" w:line="240" w:lineRule="auto"/>
        <w:ind w:firstLine="709"/>
        <w:rPr>
          <w:sz w:val="28"/>
          <w:szCs w:val="28"/>
        </w:rPr>
      </w:pPr>
      <w:r w:rsidRPr="00C550D1">
        <w:rPr>
          <w:sz w:val="28"/>
          <w:szCs w:val="28"/>
        </w:rPr>
        <w:t>может принимать решение об объявлении конкурса на замещение педагогических должностей и утверждать его условия;</w:t>
      </w:r>
    </w:p>
    <w:p w:rsidR="00C671A1" w:rsidRPr="00C550D1" w:rsidRDefault="00C671A1" w:rsidP="00C671A1">
      <w:pPr>
        <w:pStyle w:val="4"/>
        <w:numPr>
          <w:ilvl w:val="0"/>
          <w:numId w:val="1"/>
        </w:numPr>
        <w:shd w:val="clear" w:color="auto" w:fill="auto"/>
        <w:tabs>
          <w:tab w:val="left" w:pos="11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550D1">
        <w:rPr>
          <w:sz w:val="28"/>
          <w:szCs w:val="28"/>
        </w:rPr>
        <w:t xml:space="preserve">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</w:t>
      </w:r>
      <w:r>
        <w:rPr>
          <w:sz w:val="28"/>
          <w:szCs w:val="28"/>
        </w:rPr>
        <w:t>Учреждении</w:t>
      </w:r>
      <w:r w:rsidRPr="00C550D1">
        <w:rPr>
          <w:sz w:val="28"/>
          <w:szCs w:val="28"/>
        </w:rPr>
        <w:t xml:space="preserve">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>
        <w:rPr>
          <w:sz w:val="28"/>
          <w:szCs w:val="28"/>
        </w:rPr>
        <w:t>Учреждения</w:t>
      </w:r>
      <w:r w:rsidRPr="00C550D1">
        <w:rPr>
          <w:sz w:val="28"/>
          <w:szCs w:val="28"/>
        </w:rPr>
        <w:t>, а также при принятии локальных нормативных актов, затрагивающих их права и законные интересы.</w:t>
      </w:r>
    </w:p>
    <w:p w:rsidR="00B74606" w:rsidRPr="00997062" w:rsidRDefault="00B74606" w:rsidP="00C671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B746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sz w:val="28"/>
          <w:szCs w:val="28"/>
        </w:rPr>
        <w:t>3. Права и ответственность Педагогического совета</w:t>
      </w:r>
      <w:r w:rsidR="00B74606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3.1. Педагогический совет имеет право: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:rsidR="00997062" w:rsidRPr="00997062" w:rsidRDefault="00B74606" w:rsidP="00C338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338E8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(локальные акты) </w:t>
      </w:r>
      <w:r w:rsidR="00A921C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C338E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921C7">
        <w:rPr>
          <w:rFonts w:ascii="Times New Roman" w:hAnsi="Times New Roman" w:cs="Times New Roman"/>
          <w:color w:val="000000"/>
          <w:sz w:val="28"/>
          <w:szCs w:val="28"/>
        </w:rPr>
        <w:t>установленной компетенцией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случаях на заседания Педагогического 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могут приглашаться представители общественных организаций, учреждений, взаимо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действующих со Школой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по в</w:t>
      </w:r>
      <w:r>
        <w:rPr>
          <w:rFonts w:ascii="Times New Roman" w:hAnsi="Times New Roman" w:cs="Times New Roman"/>
          <w:color w:val="000000"/>
          <w:sz w:val="28"/>
          <w:szCs w:val="28"/>
        </w:rPr>
        <w:t>опросам образования, родители уча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щихся, представители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Учредителя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и др. Необходимость их приглашения определяется председателем Педагогического совета,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Учредителем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997062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 w:rsidRPr="00997062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99706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выполнение плана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соответствие принятых решений законодательству Российской Федерации об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разовании, о защите прав ребенка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061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sz w:val="28"/>
          <w:szCs w:val="28"/>
        </w:rPr>
        <w:t>4. Организация деятельности Педагогического совета</w:t>
      </w:r>
      <w:r w:rsidR="000615A5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C671A1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97062">
        <w:rPr>
          <w:color w:val="000000"/>
          <w:sz w:val="28"/>
          <w:szCs w:val="28"/>
        </w:rPr>
        <w:t xml:space="preserve">4.1. </w:t>
      </w:r>
      <w:r w:rsidR="00C671A1" w:rsidRPr="00C550D1">
        <w:rPr>
          <w:sz w:val="28"/>
          <w:szCs w:val="28"/>
        </w:rPr>
        <w:t xml:space="preserve">Педагогический совет </w:t>
      </w:r>
      <w:r w:rsidR="00C671A1">
        <w:rPr>
          <w:sz w:val="28"/>
          <w:szCs w:val="28"/>
        </w:rPr>
        <w:t xml:space="preserve">Школы </w:t>
      </w:r>
      <w:r w:rsidR="00C671A1" w:rsidRPr="00C550D1">
        <w:rPr>
          <w:sz w:val="28"/>
          <w:szCs w:val="28"/>
        </w:rPr>
        <w:t>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997062" w:rsidRPr="00997062" w:rsidRDefault="00997062" w:rsidP="00C671A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Повестка дня заседания Педагогического совета Школы планируется директором Школы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71A1" w:rsidRDefault="000615A5" w:rsidP="00C671A1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="00C671A1" w:rsidRPr="00C550D1">
        <w:rPr>
          <w:sz w:val="28"/>
          <w:szCs w:val="28"/>
        </w:rPr>
        <w:t>Решение педагогического совета считается правомочным, если на его заседании присутствовало не менее двух третей его состава</w:t>
      </w:r>
      <w:r w:rsidR="00C671A1">
        <w:rPr>
          <w:sz w:val="28"/>
          <w:szCs w:val="28"/>
        </w:rPr>
        <w:t>.</w:t>
      </w:r>
      <w:r w:rsidR="00C671A1" w:rsidRPr="00C550D1">
        <w:rPr>
          <w:sz w:val="28"/>
          <w:szCs w:val="28"/>
        </w:rPr>
        <w:t xml:space="preserve"> </w:t>
      </w:r>
    </w:p>
    <w:p w:rsidR="00997062" w:rsidRPr="00997062" w:rsidRDefault="00997062" w:rsidP="00C671A1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97062">
        <w:rPr>
          <w:color w:val="000000"/>
          <w:sz w:val="28"/>
          <w:szCs w:val="28"/>
        </w:rPr>
        <w:t xml:space="preserve">4.4. </w:t>
      </w:r>
      <w:r w:rsidR="000615A5">
        <w:rPr>
          <w:color w:val="000000"/>
          <w:sz w:val="28"/>
          <w:szCs w:val="28"/>
        </w:rPr>
        <w:t>Решение считается принятым, если за него проголосовало более половины от числа присутствующих членов Педагогического совета Школы.</w:t>
      </w:r>
      <w:r w:rsidR="00C671A1" w:rsidRPr="00C671A1">
        <w:rPr>
          <w:sz w:val="28"/>
          <w:szCs w:val="28"/>
        </w:rPr>
        <w:t xml:space="preserve"> </w:t>
      </w:r>
      <w:r w:rsidR="00C671A1" w:rsidRPr="00C550D1">
        <w:rPr>
          <w:sz w:val="28"/>
          <w:szCs w:val="28"/>
        </w:rPr>
        <w:t xml:space="preserve">При равном количестве голосов решающим является голос председателя педагогического совета </w:t>
      </w:r>
      <w:r w:rsidR="00C671A1">
        <w:rPr>
          <w:sz w:val="28"/>
          <w:szCs w:val="28"/>
        </w:rPr>
        <w:t xml:space="preserve">учреждения. </w:t>
      </w:r>
      <w:r w:rsidR="00C671A1" w:rsidRPr="00C550D1">
        <w:rPr>
          <w:sz w:val="28"/>
          <w:szCs w:val="28"/>
        </w:rPr>
        <w:t xml:space="preserve">Процедура голосования определяется педагогическим советом </w:t>
      </w:r>
      <w:r w:rsidR="00C671A1">
        <w:rPr>
          <w:sz w:val="28"/>
          <w:szCs w:val="28"/>
        </w:rPr>
        <w:t>Школы</w:t>
      </w:r>
      <w:r w:rsidR="00C671A1" w:rsidRPr="00C550D1">
        <w:rPr>
          <w:sz w:val="28"/>
          <w:szCs w:val="28"/>
        </w:rPr>
        <w:t xml:space="preserve">. Решения педагогического совета реализуются приказами директора </w:t>
      </w:r>
      <w:r w:rsidR="00C671A1">
        <w:rPr>
          <w:sz w:val="28"/>
          <w:szCs w:val="28"/>
        </w:rPr>
        <w:t>Учреждения</w:t>
      </w:r>
      <w:r w:rsidR="00C671A1" w:rsidRPr="00C550D1">
        <w:rPr>
          <w:sz w:val="28"/>
          <w:szCs w:val="28"/>
        </w:rPr>
        <w:t>.</w:t>
      </w:r>
    </w:p>
    <w:p w:rsidR="00997062" w:rsidRPr="00997062" w:rsidRDefault="00997062" w:rsidP="00C671A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Председателем  Педагогического совета Школы является директор Школы. Секретарь Педагогического совета Школы избирается из числа членов педагогического  коллектива сроком на один учебный год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Секретарь Педагогического совета Школы ведет протокол, который подписывается председателем и секретарем.</w:t>
      </w:r>
    </w:p>
    <w:p w:rsidR="000615A5" w:rsidRPr="00997062" w:rsidRDefault="000615A5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Протоколы Педагогических советов Школы хранятся в делах Школы.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97062" w:rsidRPr="00997062" w:rsidSect="0076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70ECB"/>
    <w:multiLevelType w:val="multilevel"/>
    <w:tmpl w:val="493E6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62"/>
    <w:rsid w:val="000615A5"/>
    <w:rsid w:val="00063BA6"/>
    <w:rsid w:val="0014719D"/>
    <w:rsid w:val="00181F91"/>
    <w:rsid w:val="001E53E1"/>
    <w:rsid w:val="00211D5A"/>
    <w:rsid w:val="004F18A8"/>
    <w:rsid w:val="00506F1A"/>
    <w:rsid w:val="00515837"/>
    <w:rsid w:val="00552BEE"/>
    <w:rsid w:val="00765FC4"/>
    <w:rsid w:val="0079016D"/>
    <w:rsid w:val="00886B8E"/>
    <w:rsid w:val="00997062"/>
    <w:rsid w:val="00A11411"/>
    <w:rsid w:val="00A921C7"/>
    <w:rsid w:val="00B74606"/>
    <w:rsid w:val="00B97710"/>
    <w:rsid w:val="00C338E8"/>
    <w:rsid w:val="00C671A1"/>
    <w:rsid w:val="00CA483C"/>
    <w:rsid w:val="00D82AA1"/>
    <w:rsid w:val="00DB344C"/>
    <w:rsid w:val="00DF7D1A"/>
    <w:rsid w:val="00EF1CC2"/>
    <w:rsid w:val="00F2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062"/>
    <w:pPr>
      <w:spacing w:after="0" w:line="240" w:lineRule="auto"/>
    </w:pPr>
  </w:style>
  <w:style w:type="table" w:styleId="a4">
    <w:name w:val="Table Grid"/>
    <w:basedOn w:val="a1"/>
    <w:uiPriority w:val="59"/>
    <w:rsid w:val="00790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F1A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4"/>
    <w:rsid w:val="00C671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C671A1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062"/>
    <w:pPr>
      <w:spacing w:after="0" w:line="240" w:lineRule="auto"/>
    </w:pPr>
  </w:style>
  <w:style w:type="table" w:styleId="a4">
    <w:name w:val="Table Grid"/>
    <w:basedOn w:val="a1"/>
    <w:uiPriority w:val="59"/>
    <w:rsid w:val="00790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F1A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4"/>
    <w:rsid w:val="00C671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C671A1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E6048-6144-4D8F-BAF7-5D9C1CF7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12</cp:revision>
  <cp:lastPrinted>2020-02-13T14:27:00Z</cp:lastPrinted>
  <dcterms:created xsi:type="dcterms:W3CDTF">2019-08-08T07:37:00Z</dcterms:created>
  <dcterms:modified xsi:type="dcterms:W3CDTF">2020-02-14T09:03:00Z</dcterms:modified>
</cp:coreProperties>
</file>